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27" w:rsidRPr="00497457" w:rsidRDefault="009E1727" w:rsidP="00426A99">
      <w:pPr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i/>
          <w:sz w:val="28"/>
          <w:szCs w:val="28"/>
          <w:lang w:val="bg-BG"/>
        </w:rPr>
        <w:t>О</w:t>
      </w:r>
      <w:r w:rsidR="00426A99" w:rsidRPr="00497457">
        <w:rPr>
          <w:rFonts w:ascii="Times New Roman" w:hAnsi="Times New Roman" w:cs="Times New Roman"/>
          <w:i/>
          <w:sz w:val="28"/>
          <w:szCs w:val="28"/>
          <w:lang w:val="bg-BG"/>
        </w:rPr>
        <w:t>Т</w:t>
      </w:r>
      <w:r w:rsidRPr="00497457">
        <w:rPr>
          <w:rFonts w:ascii="Times New Roman" w:hAnsi="Times New Roman" w:cs="Times New Roman"/>
          <w:i/>
          <w:sz w:val="28"/>
          <w:szCs w:val="28"/>
          <w:lang w:val="bg-BG"/>
        </w:rPr>
        <w:t xml:space="preserve">ЧЕТ ЗА ДЕЙНОСТТА  </w:t>
      </w:r>
      <w:r w:rsidR="0049745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                                                                                                   </w:t>
      </w:r>
      <w:r w:rsidRPr="00497457">
        <w:rPr>
          <w:rFonts w:ascii="Times New Roman" w:hAnsi="Times New Roman" w:cs="Times New Roman"/>
          <w:i/>
          <w:sz w:val="28"/>
          <w:szCs w:val="28"/>
          <w:lang w:val="bg-BG"/>
        </w:rPr>
        <w:t>НА НАРОДНО ЧИТ</w:t>
      </w:r>
      <w:r w:rsidR="00426A99" w:rsidRPr="00497457">
        <w:rPr>
          <w:rFonts w:ascii="Times New Roman" w:hAnsi="Times New Roman" w:cs="Times New Roman"/>
          <w:i/>
          <w:sz w:val="28"/>
          <w:szCs w:val="28"/>
          <w:lang w:val="bg-BG"/>
        </w:rPr>
        <w:t>А</w:t>
      </w:r>
      <w:r w:rsidRPr="00497457">
        <w:rPr>
          <w:rFonts w:ascii="Times New Roman" w:hAnsi="Times New Roman" w:cs="Times New Roman"/>
          <w:i/>
          <w:sz w:val="28"/>
          <w:szCs w:val="28"/>
          <w:lang w:val="bg-BG"/>
        </w:rPr>
        <w:t>ЛИЩЕ</w:t>
      </w:r>
      <w:r w:rsidR="0049745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„ДЖОН АТАНАСОВ – 1928”</w:t>
      </w:r>
      <w:r w:rsidR="00497457" w:rsidRPr="0049745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49745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                                                                                                 </w:t>
      </w:r>
      <w:r w:rsidR="00497457" w:rsidRPr="00497457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r w:rsidRPr="00497457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  <w:r w:rsidR="00497457" w:rsidRPr="0049745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i/>
          <w:sz w:val="28"/>
          <w:szCs w:val="28"/>
          <w:lang w:val="bg-BG"/>
        </w:rPr>
        <w:t>БОЯДЖИК</w:t>
      </w:r>
      <w:r w:rsidR="0049745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                                                                                                                       </w:t>
      </w:r>
      <w:r w:rsidRPr="00497457">
        <w:rPr>
          <w:rFonts w:ascii="Times New Roman" w:hAnsi="Times New Roman" w:cs="Times New Roman"/>
          <w:i/>
          <w:sz w:val="28"/>
          <w:szCs w:val="28"/>
          <w:lang w:val="bg-BG"/>
        </w:rPr>
        <w:t>ЗА ПЕРИОДА 01.01.2019</w:t>
      </w:r>
      <w:r w:rsidR="00497457" w:rsidRPr="0049745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г</w:t>
      </w:r>
      <w:r w:rsidRPr="00497457">
        <w:rPr>
          <w:rFonts w:ascii="Times New Roman" w:hAnsi="Times New Roman" w:cs="Times New Roman"/>
          <w:i/>
          <w:sz w:val="28"/>
          <w:szCs w:val="28"/>
          <w:lang w:val="bg-BG"/>
        </w:rPr>
        <w:t>. – 31.12.2019</w:t>
      </w:r>
      <w:r w:rsidR="00497457" w:rsidRPr="0049745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г</w:t>
      </w:r>
      <w:r w:rsidRPr="00497457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</w:p>
    <w:p w:rsidR="00354C1E" w:rsidRPr="00497457" w:rsidRDefault="00497457" w:rsidP="004974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Отчетът</w:t>
      </w:r>
      <w:r w:rsidR="009D67A1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за дейността на Народно читалище „</w:t>
      </w:r>
      <w:r w:rsidR="00354C1E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Джон Атанасов – 1928”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</w:t>
      </w:r>
      <w:r w:rsidR="00354C1E" w:rsidRPr="00497457">
        <w:rPr>
          <w:rFonts w:ascii="Times New Roman" w:hAnsi="Times New Roman" w:cs="Times New Roman"/>
          <w:sz w:val="28"/>
          <w:szCs w:val="28"/>
          <w:lang w:val="bg-BG"/>
        </w:rPr>
        <w:t>с.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54C1E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Бояджик </w:t>
      </w:r>
      <w:r w:rsidR="009D67A1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има за цел да информира читалищните членове за изпълнението на дейностите по Годишната програма за ра</w:t>
      </w:r>
      <w:r w:rsidR="00C746FD" w:rsidRPr="00497457">
        <w:rPr>
          <w:rFonts w:ascii="Times New Roman" w:hAnsi="Times New Roman" w:cs="Times New Roman"/>
          <w:sz w:val="28"/>
          <w:szCs w:val="28"/>
          <w:lang w:val="bg-BG"/>
        </w:rPr>
        <w:t>звитие на читалищната дейност, К</w:t>
      </w:r>
      <w:r w:rsidR="009D67A1" w:rsidRPr="00497457">
        <w:rPr>
          <w:rFonts w:ascii="Times New Roman" w:hAnsi="Times New Roman" w:cs="Times New Roman"/>
          <w:sz w:val="28"/>
          <w:szCs w:val="28"/>
          <w:lang w:val="bg-BG"/>
        </w:rPr>
        <w:t>ултурния календар и внесените отчети за дейността през 201</w:t>
      </w:r>
      <w:r w:rsidR="00354C1E" w:rsidRPr="00497457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9D67A1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година.</w:t>
      </w:r>
    </w:p>
    <w:p w:rsidR="00354C1E" w:rsidRPr="00497457" w:rsidRDefault="009D67A1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ОСНОВНИ ЦЕЛИ И ПРИОРИТЕТНИ ЗАДАЧИ НА ЧИТАЛИЩЕТО ЗА ОТМИНАЛИЯ ПЕРИОД :</w:t>
      </w:r>
    </w:p>
    <w:p w:rsidR="00354C1E" w:rsidRPr="00497457" w:rsidRDefault="009D67A1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1. Обогатяване на културния живот в </w:t>
      </w:r>
      <w:r w:rsidR="00354C1E" w:rsidRPr="00497457">
        <w:rPr>
          <w:rFonts w:ascii="Times New Roman" w:hAnsi="Times New Roman" w:cs="Times New Roman"/>
          <w:sz w:val="28"/>
          <w:szCs w:val="28"/>
          <w:lang w:val="bg-BG"/>
        </w:rPr>
        <w:t>селото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общината;</w:t>
      </w:r>
    </w:p>
    <w:p w:rsidR="00354C1E" w:rsidRPr="00497457" w:rsidRDefault="009D67A1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2. Развитие и подпомагане на любителското художествено творчество; </w:t>
      </w:r>
    </w:p>
    <w:p w:rsidR="00354C1E" w:rsidRPr="00497457" w:rsidRDefault="009D67A1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3. Уреждане и поддържане на общодостъпна библиотека;</w:t>
      </w:r>
    </w:p>
    <w:p w:rsidR="009E1727" w:rsidRPr="00497457" w:rsidRDefault="00354C1E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9D67A1" w:rsidRPr="0049745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97457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67A1" w:rsidRPr="00497457">
        <w:rPr>
          <w:rFonts w:ascii="Times New Roman" w:hAnsi="Times New Roman" w:cs="Times New Roman"/>
          <w:sz w:val="28"/>
          <w:szCs w:val="28"/>
          <w:lang w:val="bg-BG"/>
        </w:rPr>
        <w:t>Превръщане на читалището в информационен център;</w:t>
      </w:r>
    </w:p>
    <w:p w:rsidR="009E1727" w:rsidRPr="00497457" w:rsidRDefault="00354C1E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9D67A1" w:rsidRPr="0049745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97457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67A1" w:rsidRPr="00497457">
        <w:rPr>
          <w:rFonts w:ascii="Times New Roman" w:hAnsi="Times New Roman" w:cs="Times New Roman"/>
          <w:sz w:val="28"/>
          <w:szCs w:val="28"/>
          <w:lang w:val="bg-BG"/>
        </w:rPr>
        <w:t>Партниране с местното самоуправление за развитието на културните процеси.</w:t>
      </w:r>
    </w:p>
    <w:p w:rsidR="009E1727" w:rsidRPr="00497457" w:rsidRDefault="009D67A1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54C1E" w:rsidRPr="00497457"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497457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Взаимодействие и съвместна дейност с останалите културни институции, учебни и детски заведения;</w:t>
      </w:r>
    </w:p>
    <w:p w:rsidR="00354C1E" w:rsidRPr="00497457" w:rsidRDefault="00354C1E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9D67A1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. Кандидатстване, разработване и реализиране на проекти; </w:t>
      </w:r>
    </w:p>
    <w:p w:rsidR="00354C1E" w:rsidRPr="00497457" w:rsidRDefault="009D67A1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ХУДОЖЕСТВЕНО-ТВОРЧЕСКИ ПРОЦЕС В ЧИТАЛИЩЕТО. </w:t>
      </w:r>
    </w:p>
    <w:p w:rsidR="009E1727" w:rsidRPr="00497457" w:rsidRDefault="009D67A1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Читалищни инициативи: </w:t>
      </w:r>
    </w:p>
    <w:p w:rsidR="00426A99" w:rsidRPr="00497457" w:rsidRDefault="009D67A1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Читалище „Д</w:t>
      </w:r>
      <w:r w:rsidR="00354C1E" w:rsidRPr="00497457">
        <w:rPr>
          <w:rFonts w:ascii="Times New Roman" w:hAnsi="Times New Roman" w:cs="Times New Roman"/>
          <w:sz w:val="28"/>
          <w:szCs w:val="28"/>
          <w:lang w:val="bg-BG"/>
        </w:rPr>
        <w:t>жон Атанасов - 1928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“ винаги се е стремяло да отговаря адекватно на големите очаквания към него, като институция не само създаваща и организираща културния живот в </w:t>
      </w:r>
      <w:r w:rsidR="00354C1E" w:rsidRPr="00497457">
        <w:rPr>
          <w:rFonts w:ascii="Times New Roman" w:hAnsi="Times New Roman" w:cs="Times New Roman"/>
          <w:sz w:val="28"/>
          <w:szCs w:val="28"/>
          <w:lang w:val="bg-BG"/>
        </w:rPr>
        <w:t>селото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общината, но и подкрепяща и подпомагаща всички значими събития в културния живот. Задача, която</w:t>
      </w:r>
      <w:r w:rsidR="007B4F98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невинаги е лесна за изпълнение, но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с отговорн</w:t>
      </w:r>
      <w:r w:rsidR="007B4F98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ост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 труд    се постига. Настоящият д</w:t>
      </w:r>
      <w:r w:rsidR="00426A99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оклад за дейността ще започне със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статистика</w:t>
      </w:r>
      <w:r w:rsidR="00886FFC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 за направеното, </w:t>
      </w:r>
      <w:r w:rsidR="00426A99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зад която обаче се крие творчески труд и стремеж към качество на събитията.</w:t>
      </w:r>
    </w:p>
    <w:p w:rsidR="00426A99" w:rsidRPr="00497457" w:rsidRDefault="00426A99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497457"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9418CA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21-ви Януари -  п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разник с пресъздаване на традиционния за този ден ритуал</w:t>
      </w:r>
      <w:r w:rsidR="008E5DDD" w:rsidRPr="0049745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E5DDD" w:rsidRPr="00497457" w:rsidRDefault="00B10946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lastRenderedPageBreak/>
        <w:t>Трифон Зарезан -14  Ф</w:t>
      </w:r>
      <w:r w:rsidR="008E5DDD" w:rsidRPr="00497457">
        <w:rPr>
          <w:rFonts w:ascii="Times New Roman" w:hAnsi="Times New Roman" w:cs="Times New Roman"/>
          <w:sz w:val="28"/>
          <w:szCs w:val="28"/>
          <w:lang w:val="bg-BG"/>
        </w:rPr>
        <w:t>евруари  - ден на лозаря и винаря –</w:t>
      </w:r>
      <w:r w:rsidR="00967CB3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E5DDD" w:rsidRPr="00497457">
        <w:rPr>
          <w:rFonts w:ascii="Times New Roman" w:hAnsi="Times New Roman" w:cs="Times New Roman"/>
          <w:sz w:val="28"/>
          <w:szCs w:val="28"/>
          <w:lang w:val="bg-BG"/>
        </w:rPr>
        <w:t>тържество на площада на селото.</w:t>
      </w:r>
    </w:p>
    <w:p w:rsidR="008E5DDD" w:rsidRPr="00497457" w:rsidRDefault="008E5DDD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Ден на художествената самодейност</w:t>
      </w:r>
      <w:r w:rsidR="00B10946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-1-ви Март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с участие на певческа и танцови групи към читалището и гости – детска кукерска група с.Кукорево и самодейци от </w:t>
      </w:r>
      <w:r w:rsidR="00B10946" w:rsidRPr="00497457">
        <w:rPr>
          <w:rFonts w:ascii="Times New Roman" w:hAnsi="Times New Roman" w:cs="Times New Roman"/>
          <w:sz w:val="28"/>
          <w:szCs w:val="28"/>
          <w:lang w:val="bg-BG"/>
        </w:rPr>
        <w:t>гр.Кортен.</w:t>
      </w:r>
    </w:p>
    <w:p w:rsidR="00886FFC" w:rsidRPr="00497457" w:rsidRDefault="00B10946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8-ми Март – Международен ден на жената </w:t>
      </w:r>
      <w:r w:rsidR="00886FFC" w:rsidRPr="00497457">
        <w:rPr>
          <w:rFonts w:ascii="Times New Roman" w:hAnsi="Times New Roman" w:cs="Times New Roman"/>
          <w:sz w:val="28"/>
          <w:szCs w:val="28"/>
          <w:lang w:val="bg-BG"/>
        </w:rPr>
        <w:t>– тържество в кафе „Панорама”</w:t>
      </w:r>
    </w:p>
    <w:p w:rsidR="009418CA" w:rsidRPr="00497457" w:rsidRDefault="009418CA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Участие на ТС”Магия” на пролетното надиграване „</w:t>
      </w:r>
      <w:proofErr w:type="spellStart"/>
      <w:r w:rsidRPr="00497457">
        <w:rPr>
          <w:rFonts w:ascii="Times New Roman" w:hAnsi="Times New Roman" w:cs="Times New Roman"/>
          <w:sz w:val="28"/>
          <w:szCs w:val="28"/>
          <w:lang w:val="bg-BG"/>
        </w:rPr>
        <w:t>Ромбана</w:t>
      </w:r>
      <w:proofErr w:type="spellEnd"/>
      <w:r w:rsidRPr="00497457">
        <w:rPr>
          <w:rFonts w:ascii="Times New Roman" w:hAnsi="Times New Roman" w:cs="Times New Roman"/>
          <w:sz w:val="28"/>
          <w:szCs w:val="28"/>
          <w:lang w:val="bg-BG"/>
        </w:rPr>
        <w:t>” в с.Ген.Инзово –</w:t>
      </w:r>
      <w:r w:rsidR="00C746FD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21-ви Април.</w:t>
      </w:r>
    </w:p>
    <w:p w:rsidR="009418CA" w:rsidRPr="00497457" w:rsidRDefault="009418CA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В рамките на проявите за Деня на общ.Тунджа на 17 Април на сцената на читалището гостува театрална група при НЧ”Светлина -1928”с.Безмер</w:t>
      </w:r>
      <w:r w:rsidR="00886FFC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с пиесата на Недялко Йорданов „Приключения опасни със герои сладкогласни”.</w:t>
      </w:r>
    </w:p>
    <w:p w:rsidR="009418CA" w:rsidRPr="00497457" w:rsidRDefault="009418CA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Участие на</w:t>
      </w:r>
      <w:r w:rsidR="00FA4D7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п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евческа група „Росна китка” и танцов състав „Магия” при читалището на Общински празник в с.Тенево –</w:t>
      </w:r>
      <w:r w:rsidR="00FA4D7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„Хоро се вие, песен се пее”</w:t>
      </w:r>
      <w:r w:rsidR="00D633AB" w:rsidRPr="00497457">
        <w:rPr>
          <w:rFonts w:ascii="Times New Roman" w:hAnsi="Times New Roman" w:cs="Times New Roman"/>
          <w:sz w:val="28"/>
          <w:szCs w:val="28"/>
          <w:lang w:val="bg-BG"/>
        </w:rPr>
        <w:t>- м.Април.</w:t>
      </w:r>
    </w:p>
    <w:p w:rsidR="00FA4D72" w:rsidRPr="00497457" w:rsidRDefault="00FA4D72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Празничен концерт „Гордеем се с миналото и вярваме в бъдещето”, посветен на Деня на селото 6-ти Май с участието на самодейните колективи при читалището и гост – ансамбъл”Тунджа</w:t>
      </w:r>
      <w:r w:rsidR="00784FEC" w:rsidRPr="00497457">
        <w:rPr>
          <w:rFonts w:ascii="Times New Roman" w:hAnsi="Times New Roman" w:cs="Times New Roman"/>
          <w:sz w:val="28"/>
          <w:szCs w:val="28"/>
          <w:lang w:val="bg-BG"/>
        </w:rPr>
        <w:t>”.</w:t>
      </w:r>
    </w:p>
    <w:p w:rsidR="00FA4D72" w:rsidRPr="00497457" w:rsidRDefault="00FA4D72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17-ти Май – Честване на 143 – годишнината от </w:t>
      </w:r>
      <w:proofErr w:type="spellStart"/>
      <w:r w:rsidRPr="00497457">
        <w:rPr>
          <w:rFonts w:ascii="Times New Roman" w:hAnsi="Times New Roman" w:cs="Times New Roman"/>
          <w:sz w:val="28"/>
          <w:szCs w:val="28"/>
          <w:lang w:val="bg-BG"/>
        </w:rPr>
        <w:t>Бояджишкия</w:t>
      </w:r>
      <w:proofErr w:type="spellEnd"/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бунт при паметника „</w:t>
      </w:r>
      <w:proofErr w:type="spellStart"/>
      <w:r w:rsidRPr="00497457">
        <w:rPr>
          <w:rFonts w:ascii="Times New Roman" w:hAnsi="Times New Roman" w:cs="Times New Roman"/>
          <w:sz w:val="28"/>
          <w:szCs w:val="28"/>
          <w:lang w:val="bg-BG"/>
        </w:rPr>
        <w:t>Априлец</w:t>
      </w:r>
      <w:proofErr w:type="spellEnd"/>
      <w:r w:rsidRPr="00497457">
        <w:rPr>
          <w:rFonts w:ascii="Times New Roman" w:hAnsi="Times New Roman" w:cs="Times New Roman"/>
          <w:sz w:val="28"/>
          <w:szCs w:val="28"/>
          <w:lang w:val="bg-BG"/>
        </w:rPr>
        <w:t>”.</w:t>
      </w:r>
    </w:p>
    <w:p w:rsidR="00FA4D72" w:rsidRPr="00497457" w:rsidRDefault="00784FEC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Месец Юни с. Ген.Инзово – Общински празник под мотото „Модата се мени, фолклорът остава”.</w:t>
      </w:r>
    </w:p>
    <w:p w:rsidR="00C85DCC" w:rsidRPr="00497457" w:rsidRDefault="00784FEC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Участие на ТС”Магия” на </w:t>
      </w:r>
      <w:r w:rsidR="00C85DCC" w:rsidRPr="00497457">
        <w:rPr>
          <w:rFonts w:ascii="Times New Roman" w:hAnsi="Times New Roman" w:cs="Times New Roman"/>
          <w:sz w:val="28"/>
          <w:szCs w:val="28"/>
          <w:lang w:val="bg-BG"/>
        </w:rPr>
        <w:t>Фестивала конкурс „ Надиграване в Чирпан” и престижна грамота от там.</w:t>
      </w:r>
    </w:p>
    <w:p w:rsidR="00C85DCC" w:rsidRPr="00497457" w:rsidRDefault="00C85DCC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Участие на читалището с обредни  хлябове и ТС”Магия” на традиционния обичай за общ.Тунджа – Зажънване в с.Търнава</w:t>
      </w:r>
      <w:r w:rsidR="00201824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от където се завърнахме с грамоти и за двете ни изяви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86FFC" w:rsidRPr="00497457" w:rsidRDefault="00C85DCC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Участие на ПГ”Росна китка” м.Юни на Фестивал на „Етносите,багрите и Котленския килим” в гр.Котел</w:t>
      </w:r>
      <w:r w:rsidR="00D633AB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м.Юни</w:t>
      </w:r>
      <w:r w:rsidR="00A059C8" w:rsidRPr="0049745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01824" w:rsidRPr="00497457" w:rsidRDefault="00886FFC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На 8</w:t>
      </w:r>
      <w:r w:rsidR="00201824" w:rsidRPr="00497457">
        <w:rPr>
          <w:rFonts w:ascii="Times New Roman" w:hAnsi="Times New Roman" w:cs="Times New Roman"/>
          <w:sz w:val="28"/>
          <w:szCs w:val="28"/>
          <w:lang w:val="bg-BG"/>
        </w:rPr>
        <w:t>-ми С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ептември  читалището ни участва и с певческата група</w:t>
      </w:r>
      <w:r w:rsidR="00D633AB" w:rsidRPr="0049745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с танцовия състав </w:t>
      </w:r>
      <w:r w:rsidR="00201824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в Трети фолклорен фестивал на инструменталните и танцови групи гр.Раднево . Изключително добро представяне на самодейците ни и трети места и за двете групи сред конкуренция от 130 такива.</w:t>
      </w:r>
    </w:p>
    <w:p w:rsidR="00201824" w:rsidRPr="00497457" w:rsidRDefault="00201824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1-ви Октомври – Международен ден на възрастните хора, отбелязан празнично в кафе”Панорама”  с</w:t>
      </w:r>
      <w:r w:rsidR="00FA5854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жители на селото,</w:t>
      </w:r>
      <w:r w:rsidR="00967CB3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ПК”Надежда” и гости от пенсионерския клуб с.Болярско.</w:t>
      </w:r>
    </w:p>
    <w:p w:rsidR="00C85DCC" w:rsidRPr="00497457" w:rsidRDefault="005A203D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lastRenderedPageBreak/>
        <w:t>4-ти Октомври – 116 години от рождението на Джон Атанасов</w:t>
      </w:r>
      <w:r w:rsidR="00886FFC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– мащабно събитие със състезание по Информационни технологии, както и гостуването на родственицата на Джон Атанасов – </w:t>
      </w:r>
      <w:proofErr w:type="spellStart"/>
      <w:r w:rsidRPr="00497457">
        <w:rPr>
          <w:rFonts w:ascii="Times New Roman" w:hAnsi="Times New Roman" w:cs="Times New Roman"/>
          <w:sz w:val="28"/>
          <w:szCs w:val="28"/>
          <w:lang w:val="bg-BG"/>
        </w:rPr>
        <w:t>Алис</w:t>
      </w:r>
      <w:r w:rsidR="00974E2C" w:rsidRPr="00497457">
        <w:rPr>
          <w:rFonts w:ascii="Times New Roman" w:hAnsi="Times New Roman" w:cs="Times New Roman"/>
          <w:sz w:val="28"/>
          <w:szCs w:val="28"/>
          <w:lang w:val="bg-BG"/>
        </w:rPr>
        <w:t>ън</w:t>
      </w:r>
      <w:proofErr w:type="spellEnd"/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  <w:lang w:val="bg-BG"/>
        </w:rPr>
        <w:t>Райс</w:t>
      </w:r>
      <w:proofErr w:type="spellEnd"/>
      <w:r w:rsidRPr="0049745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74E2C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гости  от общ.Тунджа,НТС гр.Ямбол, РУО </w:t>
      </w:r>
      <w:r w:rsidR="00974E2C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гр.Ямбол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и др.</w:t>
      </w:r>
    </w:p>
    <w:p w:rsidR="005A203D" w:rsidRPr="00497457" w:rsidRDefault="005A203D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12-ти Октомври  приехме и запознахме с историята  на Бояджик представители на читалищата от с.Ново село</w:t>
      </w:r>
      <w:r w:rsidR="007F083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Старозагорски минерални бани,вълнуваща и приятелска среща.</w:t>
      </w:r>
    </w:p>
    <w:p w:rsidR="007F0832" w:rsidRPr="00497457" w:rsidRDefault="007F0832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М. Ноември  - участие и грамота за ПГ”Росна китка”  на Регионален конкурс за индивидуални изпълнители и хорови състави „С песните на Елена Граматикова”Ямбол – 2019.</w:t>
      </w:r>
    </w:p>
    <w:p w:rsidR="007F0832" w:rsidRPr="00497457" w:rsidRDefault="007F0832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22-ри Декември – Коледен концерт на сцената на читалището със самодейните ни групи,</w:t>
      </w:r>
      <w:r w:rsidR="00C746FD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03A97" w:rsidRPr="00497457">
        <w:rPr>
          <w:rFonts w:ascii="Times New Roman" w:hAnsi="Times New Roman" w:cs="Times New Roman"/>
          <w:sz w:val="28"/>
          <w:szCs w:val="28"/>
          <w:lang w:val="bg-BG"/>
        </w:rPr>
        <w:t>участници от ОУ”Св.Св.Кирил и Методий”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03A97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гост изпълнители Динко Иванов от с.</w:t>
      </w:r>
      <w:proofErr w:type="spellStart"/>
      <w:r w:rsidR="00103A97" w:rsidRPr="00497457">
        <w:rPr>
          <w:rFonts w:ascii="Times New Roman" w:hAnsi="Times New Roman" w:cs="Times New Roman"/>
          <w:sz w:val="28"/>
          <w:szCs w:val="28"/>
          <w:lang w:val="bg-BG"/>
        </w:rPr>
        <w:t>Златаре</w:t>
      </w:r>
      <w:proofErr w:type="spellEnd"/>
      <w:r w:rsidR="00103A97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оркестър за народна музика от Музикалното училище гр.Котел.</w:t>
      </w:r>
    </w:p>
    <w:p w:rsidR="00103A97" w:rsidRPr="00497457" w:rsidRDefault="00103A97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26-ти Декември – Новогодишно тържество в кафе”Панорама”.</w:t>
      </w:r>
    </w:p>
    <w:p w:rsidR="00103A97" w:rsidRPr="00497457" w:rsidRDefault="00103A97" w:rsidP="00497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Музейната сбирка към читалището ни със значимите за идентичността  и историята на нашето село експонати, също допринесе за обогатяване дейността  ни чрез организирани и свободни посещения</w:t>
      </w:r>
      <w:r w:rsidR="009B746D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420B2D">
        <w:rPr>
          <w:rFonts w:ascii="Times New Roman" w:hAnsi="Times New Roman" w:cs="Times New Roman"/>
          <w:sz w:val="28"/>
          <w:szCs w:val="28"/>
          <w:lang w:val="bg-BG"/>
        </w:rPr>
        <w:t xml:space="preserve">Музея </w:t>
      </w:r>
      <w:r w:rsidR="009B746D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тази година беше многократно посетена от </w:t>
      </w:r>
      <w:proofErr w:type="spellStart"/>
      <w:r w:rsidR="009B746D" w:rsidRPr="00497457">
        <w:rPr>
          <w:rFonts w:ascii="Times New Roman" w:hAnsi="Times New Roman" w:cs="Times New Roman"/>
          <w:sz w:val="28"/>
          <w:szCs w:val="28"/>
          <w:lang w:val="bg-BG"/>
        </w:rPr>
        <w:t>Таврийски</w:t>
      </w:r>
      <w:proofErr w:type="spellEnd"/>
      <w:r w:rsidR="009B746D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Бесарабски българи</w:t>
      </w:r>
      <w:r w:rsidR="00FA5854" w:rsidRPr="00497457">
        <w:rPr>
          <w:rFonts w:ascii="Times New Roman" w:hAnsi="Times New Roman" w:cs="Times New Roman"/>
          <w:sz w:val="28"/>
          <w:szCs w:val="28"/>
          <w:lang w:val="bg-BG"/>
        </w:rPr>
        <w:t>, както и такива, чиито корени са свързани с Бояджик и преселването на дедите им от тук.</w:t>
      </w:r>
    </w:p>
    <w:p w:rsidR="009B746D" w:rsidRPr="00497457" w:rsidRDefault="00FA5854" w:rsidP="00420B2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За осъществяване на своята дейност НЧ”Джон Атанасов – 1928” работи на партньорски принцип с Кметство с.Бояджик,</w:t>
      </w:r>
      <w:r w:rsidR="00C746FD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42EC0" w:rsidRPr="00497457">
        <w:rPr>
          <w:rFonts w:ascii="Times New Roman" w:hAnsi="Times New Roman" w:cs="Times New Roman"/>
          <w:sz w:val="28"/>
          <w:szCs w:val="28"/>
          <w:lang w:val="bg-BG"/>
        </w:rPr>
        <w:t>ПК”Надежда”, ОУ „Св.Св.Кирил и Методий”, ДГ”Радост”. При нас</w:t>
      </w:r>
      <w:r w:rsidR="00BC1AC5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42EC0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репетират два самодейни колектива –</w:t>
      </w:r>
      <w:r w:rsidR="00C746FD" w:rsidRPr="00497457">
        <w:rPr>
          <w:rFonts w:ascii="Times New Roman" w:hAnsi="Times New Roman" w:cs="Times New Roman"/>
          <w:sz w:val="28"/>
          <w:szCs w:val="28"/>
          <w:lang w:val="bg-BG"/>
        </w:rPr>
        <w:t>Ф</w:t>
      </w:r>
      <w:r w:rsidR="00042EC0" w:rsidRPr="00497457">
        <w:rPr>
          <w:rFonts w:ascii="Times New Roman" w:hAnsi="Times New Roman" w:cs="Times New Roman"/>
          <w:sz w:val="28"/>
          <w:szCs w:val="28"/>
          <w:lang w:val="bg-BG"/>
        </w:rPr>
        <w:t>ПГ”Росна китка” и ФТС”Магия”, който е детски</w:t>
      </w:r>
      <w:r w:rsidR="00C746FD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42EC0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с ръководител Иво Пашов.</w:t>
      </w:r>
    </w:p>
    <w:p w:rsidR="007B4F98" w:rsidRPr="00497457" w:rsidRDefault="002701C0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</w:rPr>
        <w:t>ДЕЙНОСТИ:</w:t>
      </w:r>
    </w:p>
    <w:p w:rsidR="00042EC0" w:rsidRPr="00497457" w:rsidRDefault="002701C0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457">
        <w:rPr>
          <w:rFonts w:ascii="Times New Roman" w:hAnsi="Times New Roman" w:cs="Times New Roman"/>
          <w:sz w:val="28"/>
          <w:szCs w:val="28"/>
        </w:rPr>
        <w:t>Библиотечна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информационна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="00042EC0" w:rsidRPr="00497457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  <w:r w:rsidR="00042EC0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20B2D" w:rsidRDefault="002701C0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457">
        <w:rPr>
          <w:rFonts w:ascii="Times New Roman" w:hAnsi="Times New Roman" w:cs="Times New Roman"/>
          <w:sz w:val="28"/>
          <w:szCs w:val="28"/>
        </w:rPr>
        <w:t>Библиотечното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информационно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обслужване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населението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задача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4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настоящия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момент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библиотечният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фонд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наброява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r w:rsidR="00042EC0" w:rsidRPr="00497457">
        <w:rPr>
          <w:rFonts w:ascii="Times New Roman" w:hAnsi="Times New Roman" w:cs="Times New Roman"/>
          <w:sz w:val="28"/>
          <w:szCs w:val="28"/>
          <w:lang w:val="bg-BG"/>
        </w:rPr>
        <w:t>8 122</w:t>
      </w:r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тома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Закупената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201</w:t>
      </w:r>
      <w:r w:rsidR="002B349B" w:rsidRPr="00497457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497457">
        <w:rPr>
          <w:rFonts w:ascii="Times New Roman" w:hAnsi="Times New Roman" w:cs="Times New Roman"/>
          <w:sz w:val="28"/>
          <w:szCs w:val="28"/>
        </w:rPr>
        <w:t xml:space="preserve"> г. е </w:t>
      </w:r>
      <w:r w:rsidR="002B349B" w:rsidRPr="00497457">
        <w:rPr>
          <w:rFonts w:ascii="Times New Roman" w:hAnsi="Times New Roman" w:cs="Times New Roman"/>
          <w:sz w:val="28"/>
          <w:szCs w:val="28"/>
          <w:lang w:val="bg-BG"/>
        </w:rPr>
        <w:t>19</w:t>
      </w:r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броя</w:t>
      </w:r>
      <w:proofErr w:type="spellEnd"/>
      <w:r w:rsidR="002B349B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, като част от тях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закупени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собствени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="00D62A77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r w:rsidR="002B349B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други - </w:t>
      </w:r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дарения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читатели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местни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гостуващи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97457">
        <w:rPr>
          <w:rFonts w:ascii="Times New Roman" w:hAnsi="Times New Roman" w:cs="Times New Roman"/>
          <w:sz w:val="28"/>
          <w:szCs w:val="28"/>
        </w:rPr>
        <w:t>Абониран</w:t>
      </w:r>
      <w:proofErr w:type="spellEnd"/>
      <w:r w:rsidR="002B349B" w:rsidRPr="00497457">
        <w:rPr>
          <w:rFonts w:ascii="Times New Roman" w:hAnsi="Times New Roman" w:cs="Times New Roman"/>
          <w:sz w:val="28"/>
          <w:szCs w:val="28"/>
          <w:lang w:val="bg-BG"/>
        </w:rPr>
        <w:t>ето  за</w:t>
      </w:r>
      <w:proofErr w:type="gramEnd"/>
      <w:r w:rsidR="002B349B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периодичното издание в.Фермер</w:t>
      </w:r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отговори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потребностите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хората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ползващи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редовно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изданията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периодичния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читалнята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Читателските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посещения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годината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r w:rsidR="00437A08" w:rsidRPr="00497457">
        <w:rPr>
          <w:rFonts w:ascii="Times New Roman" w:hAnsi="Times New Roman" w:cs="Times New Roman"/>
          <w:sz w:val="28"/>
          <w:szCs w:val="28"/>
          <w:lang w:val="bg-BG"/>
        </w:rPr>
        <w:t>918</w:t>
      </w:r>
      <w:r w:rsidR="00D62A77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437A08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бр</w:t>
      </w:r>
      <w:r w:rsidR="00D62A77" w:rsidRPr="00497457">
        <w:rPr>
          <w:rFonts w:ascii="Times New Roman" w:hAnsi="Times New Roman" w:cs="Times New Roman"/>
          <w:sz w:val="28"/>
          <w:szCs w:val="28"/>
          <w:lang w:val="bg-BG"/>
        </w:rPr>
        <w:t>ой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, </w:t>
      </w:r>
      <w:r w:rsidR="00BD421E" w:rsidRPr="00497457">
        <w:rPr>
          <w:rFonts w:ascii="Times New Roman" w:hAnsi="Times New Roman" w:cs="Times New Roman"/>
          <w:sz w:val="28"/>
          <w:szCs w:val="28"/>
          <w:lang w:val="bg-BG"/>
        </w:rPr>
        <w:t>130 читатели, заети библиотечни материали – 1311 бр.</w:t>
      </w:r>
      <w:r w:rsidR="00BC1AC5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, 45 потребители  на библиотечно </w:t>
      </w:r>
      <w:r w:rsidR="00BC1AC5" w:rsidRPr="00497457">
        <w:rPr>
          <w:rFonts w:ascii="Times New Roman" w:hAnsi="Times New Roman" w:cs="Times New Roman"/>
          <w:sz w:val="28"/>
          <w:szCs w:val="28"/>
          <w:lang w:val="bg-BG"/>
        </w:rPr>
        <w:lastRenderedPageBreak/>
        <w:t>информационен център</w:t>
      </w:r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r w:rsidR="00BC1AC5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съответно  150 посещения </w:t>
      </w:r>
      <w:r w:rsidRPr="004974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залата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97457">
        <w:rPr>
          <w:rFonts w:ascii="Times New Roman" w:hAnsi="Times New Roman" w:cs="Times New Roman"/>
          <w:sz w:val="28"/>
          <w:szCs w:val="28"/>
        </w:rPr>
        <w:t>Реализирани</w:t>
      </w:r>
      <w:proofErr w:type="spellEnd"/>
      <w:r w:rsidR="00D62A77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те </w:t>
      </w:r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библиотечни</w:t>
      </w:r>
      <w:proofErr w:type="spellEnd"/>
      <w:proofErr w:type="gram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инициативи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трябвало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отчитат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механично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брой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качеството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оригиналността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иновативността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457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497457">
        <w:rPr>
          <w:rFonts w:ascii="Times New Roman" w:hAnsi="Times New Roman" w:cs="Times New Roman"/>
          <w:sz w:val="28"/>
          <w:szCs w:val="28"/>
        </w:rPr>
        <w:t>.</w:t>
      </w:r>
      <w:r w:rsidR="00BC1AC5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Амбицията на библиотеката  е в организираните дейности да се включват деца от различни възрасти и с различни потребности, както и да има практическа полза от тях.</w:t>
      </w:r>
      <w:r w:rsidR="00967CB3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62A77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Приоритет в работата на библиотеката е формирането на навици за четене и насърчаване на четенето сред всички възрастови групи и най – вече </w:t>
      </w:r>
      <w:r w:rsidR="007B0E7F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у децата от най – ранна детска възраст. </w:t>
      </w:r>
      <w:r w:rsidR="001604AF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това за децата от ДГ”Радост” се проведе презентация с анимация на </w:t>
      </w:r>
      <w:proofErr w:type="spellStart"/>
      <w:r w:rsidR="001604AF" w:rsidRPr="00497457">
        <w:rPr>
          <w:rFonts w:ascii="Times New Roman" w:hAnsi="Times New Roman" w:cs="Times New Roman"/>
          <w:sz w:val="28"/>
          <w:szCs w:val="28"/>
          <w:lang w:val="bg-BG"/>
        </w:rPr>
        <w:t>Андерсеновата</w:t>
      </w:r>
      <w:proofErr w:type="spellEnd"/>
      <w:r w:rsidR="001604AF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приказка „Грозното патенце”, организира се лятно четене за по – големите под надслов „Лятото винаги  върви</w:t>
      </w:r>
      <w:r w:rsidR="00D62A77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ръка за ръка с хубава</w:t>
      </w:r>
      <w:r w:rsidR="001604AF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книга”. През м. Ноември заедно с учениците  от I –ви </w:t>
      </w:r>
      <w:r w:rsidR="00D62A77" w:rsidRPr="00497457">
        <w:rPr>
          <w:rFonts w:ascii="Times New Roman" w:hAnsi="Times New Roman" w:cs="Times New Roman"/>
          <w:sz w:val="28"/>
          <w:szCs w:val="28"/>
          <w:lang w:val="bg-BG"/>
        </w:rPr>
        <w:t>до</w:t>
      </w:r>
      <w:r w:rsidR="001604AF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 IV – ти клас реализирахме „</w:t>
      </w:r>
      <w:r w:rsidR="00D62A77" w:rsidRPr="00497457">
        <w:rPr>
          <w:rFonts w:ascii="Times New Roman" w:hAnsi="Times New Roman" w:cs="Times New Roman"/>
          <w:sz w:val="28"/>
          <w:szCs w:val="28"/>
          <w:lang w:val="bg-BG"/>
        </w:rPr>
        <w:t>Седмица на четене</w:t>
      </w:r>
      <w:r w:rsidR="001604AF" w:rsidRPr="00497457">
        <w:rPr>
          <w:rFonts w:ascii="Times New Roman" w:hAnsi="Times New Roman" w:cs="Times New Roman"/>
          <w:sz w:val="28"/>
          <w:szCs w:val="28"/>
          <w:lang w:val="bg-BG"/>
        </w:rPr>
        <w:t>то” и превърнахме библиотеката в своеобразна класна стая.</w:t>
      </w:r>
    </w:p>
    <w:p w:rsidR="003B0CF9" w:rsidRPr="00497457" w:rsidRDefault="00D62A77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За отчетния период се</w:t>
      </w:r>
      <w:r w:rsidR="002701C0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проведе срещ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="002701C0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представян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2701C0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на книг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ата</w:t>
      </w:r>
      <w:r w:rsidR="002701C0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на български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я </w:t>
      </w:r>
      <w:r w:rsidR="002701C0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автор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 Николай </w:t>
      </w:r>
      <w:proofErr w:type="spellStart"/>
      <w:r w:rsidRPr="00497457">
        <w:rPr>
          <w:rFonts w:ascii="Times New Roman" w:hAnsi="Times New Roman" w:cs="Times New Roman"/>
          <w:sz w:val="28"/>
          <w:szCs w:val="28"/>
          <w:lang w:val="bg-BG"/>
        </w:rPr>
        <w:t>Илчовски</w:t>
      </w:r>
      <w:proofErr w:type="spellEnd"/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– „Записки от селската кръчма”.</w:t>
      </w:r>
      <w:r w:rsidR="002701C0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B0E7F" w:rsidRPr="00497457" w:rsidRDefault="007B0E7F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АДМИНИСТРАТИВНА ДЕЙНОСТ И МАТЕРИАЛНА БАЗА :</w:t>
      </w:r>
    </w:p>
    <w:p w:rsidR="007B0E7F" w:rsidRPr="00497457" w:rsidRDefault="007B0E7F" w:rsidP="004974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Административна дейност – Юни 2019</w:t>
      </w:r>
      <w:r w:rsidR="00420B2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г. приключи съвместният проект</w:t>
      </w:r>
      <w:r w:rsidR="00420B2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”Работа” с Бюрото по труда гр.Ямбол</w:t>
      </w:r>
      <w:r w:rsidR="000E31C3" w:rsidRPr="00497457">
        <w:rPr>
          <w:rFonts w:ascii="Times New Roman" w:hAnsi="Times New Roman" w:cs="Times New Roman"/>
          <w:sz w:val="28"/>
          <w:szCs w:val="28"/>
          <w:lang w:val="bg-BG"/>
        </w:rPr>
        <w:t>. Проведоха се заседания на Читалищното настоятелство и Отчетно – изборно събрание.</w:t>
      </w:r>
    </w:p>
    <w:p w:rsidR="006B257D" w:rsidRPr="00497457" w:rsidRDefault="000E31C3" w:rsidP="004974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Материална база –</w:t>
      </w:r>
      <w:r w:rsidR="006729AA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Добро състояние.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Наред с поддръжката на същата бяха направени и някои подобрения – с помощта на ръководството на общ.Тунджа стълбището на читалището е </w:t>
      </w:r>
      <w:proofErr w:type="spellStart"/>
      <w:r w:rsidRPr="00497457">
        <w:rPr>
          <w:rFonts w:ascii="Times New Roman" w:hAnsi="Times New Roman" w:cs="Times New Roman"/>
          <w:sz w:val="28"/>
          <w:szCs w:val="28"/>
          <w:lang w:val="bg-BG"/>
        </w:rPr>
        <w:t>отремонтирано</w:t>
      </w:r>
      <w:proofErr w:type="spellEnd"/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 и облицовано качествено и подпомага естетическия вид на центъра на селото</w:t>
      </w:r>
      <w:r w:rsidR="00785952" w:rsidRPr="0049745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20B2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85952" w:rsidRPr="00497457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о проект</w:t>
      </w:r>
      <w:r w:rsidR="006729AA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„ Компас – интегрирани мерки за социално включване”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бе обрисувана фасадата на читалището</w:t>
      </w:r>
      <w:r w:rsidR="0078595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със символите на селото – паметника </w:t>
      </w:r>
      <w:proofErr w:type="spellStart"/>
      <w:r w:rsidR="00785952" w:rsidRPr="00497457">
        <w:rPr>
          <w:rFonts w:ascii="Times New Roman" w:hAnsi="Times New Roman" w:cs="Times New Roman"/>
          <w:sz w:val="28"/>
          <w:szCs w:val="28"/>
          <w:lang w:val="bg-BG"/>
        </w:rPr>
        <w:t>Априлец</w:t>
      </w:r>
      <w:proofErr w:type="spellEnd"/>
      <w:r w:rsidR="0078595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образа на Джон Атанасов.</w:t>
      </w:r>
      <w:r w:rsidR="00967CB3" w:rsidRPr="00497457">
        <w:rPr>
          <w:rFonts w:ascii="Times New Roman" w:hAnsi="Times New Roman" w:cs="Times New Roman"/>
          <w:sz w:val="28"/>
          <w:szCs w:val="28"/>
          <w:lang w:val="bg-BG"/>
        </w:rPr>
        <w:t>Със средства на читалището</w:t>
      </w:r>
      <w:r w:rsidR="0078595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се</w:t>
      </w:r>
      <w:r w:rsidR="00967CB3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постави </w:t>
      </w:r>
      <w:r w:rsidR="0078595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надпис с името на читалището на фасадата.</w:t>
      </w:r>
      <w:r w:rsidR="00E43E5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Пак с</w:t>
      </w:r>
      <w:r w:rsidR="00785952" w:rsidRPr="00497457">
        <w:rPr>
          <w:rFonts w:ascii="Times New Roman" w:hAnsi="Times New Roman" w:cs="Times New Roman"/>
          <w:sz w:val="28"/>
          <w:szCs w:val="28"/>
          <w:lang w:val="bg-BG"/>
        </w:rPr>
        <w:t>ъс средства на читалището и дарение от фирмата реализирала проекта сцената на Зрителната зала е оборудвана със завеси, а също така и подменени носещи елементи по оборудването.</w:t>
      </w:r>
      <w:r w:rsidR="00E43E5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46F2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Със собствени средства се закупиха носии за танцовия състав. </w:t>
      </w:r>
      <w:r w:rsidR="0078595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Служба БКС при общината направи почистване на външните части на покрива</w:t>
      </w:r>
      <w:r w:rsidR="006B257D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 и подмени керемиди по него за да се избегнат течове през зимния период.</w:t>
      </w:r>
      <w:r w:rsidR="00E43E5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729AA" w:rsidRPr="00497457">
        <w:rPr>
          <w:rFonts w:ascii="Times New Roman" w:hAnsi="Times New Roman" w:cs="Times New Roman"/>
          <w:sz w:val="28"/>
          <w:szCs w:val="28"/>
          <w:lang w:val="bg-BG"/>
        </w:rPr>
        <w:t>Извършени бяха и други дейности, като почистването на сцената и помещенията под нея от строителни и други материали.</w:t>
      </w:r>
    </w:p>
    <w:p w:rsidR="006B257D" w:rsidRPr="00497457" w:rsidRDefault="006B257D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lastRenderedPageBreak/>
        <w:t>НАСОКИ ЗА РАЗВИТИЕ :</w:t>
      </w:r>
    </w:p>
    <w:p w:rsidR="006B257D" w:rsidRPr="00497457" w:rsidRDefault="006B257D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Финансовото състояние на читалището е стабилно и се постига с икономии и добро управление. Извършват се всички плащания по мероприятия и дейности.</w:t>
      </w:r>
      <w:r w:rsidR="00420B2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Финансирането е основно държавна субсидия и малка част собствени приходи – от наема за земед</w:t>
      </w:r>
      <w:r w:rsidR="006D6066" w:rsidRPr="00497457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лска земя</w:t>
      </w:r>
      <w:r w:rsidR="006D6066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сключените договори за ползването и с ЕТ”Колев - Койчо Иванов” – 11,308 дка. в с.Бояджик и „Рио Мар”ООД гр.Ст.Загора  - 9,924  дка в землището на с.Скалица.Наем за помещение на първия етаж от „К и Г </w:t>
      </w:r>
      <w:proofErr w:type="spellStart"/>
      <w:r w:rsidR="006D6066" w:rsidRPr="00497457">
        <w:rPr>
          <w:rFonts w:ascii="Times New Roman" w:hAnsi="Times New Roman" w:cs="Times New Roman"/>
          <w:sz w:val="28"/>
          <w:szCs w:val="28"/>
          <w:lang w:val="bg-BG"/>
        </w:rPr>
        <w:t>Унисат</w:t>
      </w:r>
      <w:proofErr w:type="spellEnd"/>
      <w:r w:rsidR="00D8037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ТВ</w:t>
      </w:r>
      <w:r w:rsidR="006D6066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„гр.Ст.Загора.</w:t>
      </w:r>
    </w:p>
    <w:p w:rsidR="006D6066" w:rsidRPr="00497457" w:rsidRDefault="006D6066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По бюджет се обезпечават – заплати, осигуровки, вещева издръжка, командировки, ток, телефон и др.</w:t>
      </w:r>
    </w:p>
    <w:p w:rsidR="003E78A8" w:rsidRPr="00497457" w:rsidRDefault="003E78A8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Независимо от доброто стопанисване на сградата винаги има какво още да се направи </w:t>
      </w:r>
      <w:r w:rsidR="00897037" w:rsidRPr="00497457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97037" w:rsidRPr="00497457">
        <w:rPr>
          <w:rFonts w:ascii="Times New Roman" w:hAnsi="Times New Roman" w:cs="Times New Roman"/>
          <w:sz w:val="28"/>
          <w:szCs w:val="28"/>
          <w:lang w:val="bg-BG"/>
        </w:rPr>
        <w:t>да се следи за течове най – вече над стълбището за втория етаж, да се вземат мерки за ограничаване популацията на гълъбите по покрива, заради проблемите които създават.</w:t>
      </w:r>
    </w:p>
    <w:p w:rsidR="00897037" w:rsidRPr="00497457" w:rsidRDefault="00E43E52" w:rsidP="004974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>В заключение изразявам огромната си благодарност към самодейците към читалището ни в лицето на певиците от ФПГ</w:t>
      </w:r>
      <w:r w:rsidR="00420B2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”Росна китка” и децата от Т</w:t>
      </w:r>
      <w:r w:rsidR="00420B2D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”Магия”, както и техния ръководител Иво Пашов, за труда и времето</w:t>
      </w:r>
      <w:r w:rsidR="00886A82"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което отделят.</w:t>
      </w:r>
      <w:r w:rsidR="00420B2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>Огромна благодарност и за отделеното време, за разбирането</w:t>
      </w:r>
      <w:r w:rsidR="00886A82" w:rsidRPr="0049745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и помощта и на Председателя на ЧН  г-жа Елена Маджарова.</w:t>
      </w:r>
    </w:p>
    <w:p w:rsidR="000E31C3" w:rsidRPr="00497457" w:rsidRDefault="00785952" w:rsidP="0049745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97457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420B2D" w:rsidRDefault="00420B2D" w:rsidP="00420B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Приет на редовно Общо събрание на членовете на читалището, проведено на 10.06.2020 г.</w:t>
      </w:r>
    </w:p>
    <w:p w:rsidR="00420B2D" w:rsidRDefault="00420B2D" w:rsidP="0049745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0B2D" w:rsidRDefault="00420B2D" w:rsidP="0049745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0B2D" w:rsidRDefault="00420B2D" w:rsidP="0049745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20B2D" w:rsidRDefault="00420B2D" w:rsidP="0049745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Председател на читалището:…………………</w:t>
      </w:r>
    </w:p>
    <w:p w:rsidR="00420B2D" w:rsidRPr="00497457" w:rsidRDefault="00420B2D" w:rsidP="0049745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420B2D" w:rsidRPr="00497457" w:rsidSect="00497457">
      <w:pgSz w:w="12240" w:h="15840"/>
      <w:pgMar w:top="56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2DC"/>
    <w:multiLevelType w:val="hybridMultilevel"/>
    <w:tmpl w:val="B4744B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96DBE"/>
    <w:multiLevelType w:val="hybridMultilevel"/>
    <w:tmpl w:val="B0CE6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7A1"/>
    <w:rsid w:val="000048E6"/>
    <w:rsid w:val="00022D32"/>
    <w:rsid w:val="00040CAF"/>
    <w:rsid w:val="00042EC0"/>
    <w:rsid w:val="00044E66"/>
    <w:rsid w:val="000513C7"/>
    <w:rsid w:val="00051F6E"/>
    <w:rsid w:val="00060C6B"/>
    <w:rsid w:val="0006192F"/>
    <w:rsid w:val="00063079"/>
    <w:rsid w:val="00067D13"/>
    <w:rsid w:val="000825AE"/>
    <w:rsid w:val="000829B8"/>
    <w:rsid w:val="00090BE1"/>
    <w:rsid w:val="00093225"/>
    <w:rsid w:val="000943B3"/>
    <w:rsid w:val="000948E8"/>
    <w:rsid w:val="000B3D9A"/>
    <w:rsid w:val="000B4034"/>
    <w:rsid w:val="000C3AA7"/>
    <w:rsid w:val="000D127C"/>
    <w:rsid w:val="000D351C"/>
    <w:rsid w:val="000D3A95"/>
    <w:rsid w:val="000D7D17"/>
    <w:rsid w:val="000E2709"/>
    <w:rsid w:val="000E31C3"/>
    <w:rsid w:val="000F443F"/>
    <w:rsid w:val="000F5729"/>
    <w:rsid w:val="000F7430"/>
    <w:rsid w:val="001009B4"/>
    <w:rsid w:val="0010329A"/>
    <w:rsid w:val="00103A97"/>
    <w:rsid w:val="00110CDE"/>
    <w:rsid w:val="0012624C"/>
    <w:rsid w:val="001272D1"/>
    <w:rsid w:val="00127CAD"/>
    <w:rsid w:val="00130D99"/>
    <w:rsid w:val="00131377"/>
    <w:rsid w:val="00135015"/>
    <w:rsid w:val="001418B8"/>
    <w:rsid w:val="001503D9"/>
    <w:rsid w:val="001604AF"/>
    <w:rsid w:val="001639C6"/>
    <w:rsid w:val="00165984"/>
    <w:rsid w:val="00172110"/>
    <w:rsid w:val="001813BD"/>
    <w:rsid w:val="00184389"/>
    <w:rsid w:val="00185625"/>
    <w:rsid w:val="00193E29"/>
    <w:rsid w:val="00194E5C"/>
    <w:rsid w:val="00197807"/>
    <w:rsid w:val="001C79AB"/>
    <w:rsid w:val="001C7E10"/>
    <w:rsid w:val="001D4011"/>
    <w:rsid w:val="001D713A"/>
    <w:rsid w:val="001D739B"/>
    <w:rsid w:val="001D7786"/>
    <w:rsid w:val="001E3D36"/>
    <w:rsid w:val="001F6BDA"/>
    <w:rsid w:val="0020030D"/>
    <w:rsid w:val="00201824"/>
    <w:rsid w:val="00203C27"/>
    <w:rsid w:val="002059A8"/>
    <w:rsid w:val="0021280C"/>
    <w:rsid w:val="0021695D"/>
    <w:rsid w:val="0022026F"/>
    <w:rsid w:val="00222717"/>
    <w:rsid w:val="00223E36"/>
    <w:rsid w:val="00231245"/>
    <w:rsid w:val="002451F1"/>
    <w:rsid w:val="002550B9"/>
    <w:rsid w:val="00261DDC"/>
    <w:rsid w:val="002630C0"/>
    <w:rsid w:val="00267591"/>
    <w:rsid w:val="002701C0"/>
    <w:rsid w:val="00286A0E"/>
    <w:rsid w:val="0028737F"/>
    <w:rsid w:val="00287891"/>
    <w:rsid w:val="002A22E0"/>
    <w:rsid w:val="002A644F"/>
    <w:rsid w:val="002B349B"/>
    <w:rsid w:val="002B3FEE"/>
    <w:rsid w:val="002B4146"/>
    <w:rsid w:val="002C193D"/>
    <w:rsid w:val="002C41FE"/>
    <w:rsid w:val="002C5629"/>
    <w:rsid w:val="002C5DEC"/>
    <w:rsid w:val="002E301D"/>
    <w:rsid w:val="003008E6"/>
    <w:rsid w:val="00303947"/>
    <w:rsid w:val="00303BFA"/>
    <w:rsid w:val="00304494"/>
    <w:rsid w:val="00310CA7"/>
    <w:rsid w:val="0032455B"/>
    <w:rsid w:val="00325D23"/>
    <w:rsid w:val="003437C7"/>
    <w:rsid w:val="00344E7A"/>
    <w:rsid w:val="003462D5"/>
    <w:rsid w:val="00347960"/>
    <w:rsid w:val="003508F6"/>
    <w:rsid w:val="00354C1E"/>
    <w:rsid w:val="00373A00"/>
    <w:rsid w:val="00382A2D"/>
    <w:rsid w:val="00386006"/>
    <w:rsid w:val="00386049"/>
    <w:rsid w:val="00390219"/>
    <w:rsid w:val="003A7188"/>
    <w:rsid w:val="003B03AD"/>
    <w:rsid w:val="003B0CF9"/>
    <w:rsid w:val="003B42A1"/>
    <w:rsid w:val="003B593F"/>
    <w:rsid w:val="003B667A"/>
    <w:rsid w:val="003C026C"/>
    <w:rsid w:val="003C0CD7"/>
    <w:rsid w:val="003C38DF"/>
    <w:rsid w:val="003C6A90"/>
    <w:rsid w:val="003D37BF"/>
    <w:rsid w:val="003E2AB3"/>
    <w:rsid w:val="003E535D"/>
    <w:rsid w:val="003E78A8"/>
    <w:rsid w:val="003F18D0"/>
    <w:rsid w:val="003F27CC"/>
    <w:rsid w:val="004014E1"/>
    <w:rsid w:val="004141AE"/>
    <w:rsid w:val="0041563C"/>
    <w:rsid w:val="004174A9"/>
    <w:rsid w:val="00420B2D"/>
    <w:rsid w:val="00420CE8"/>
    <w:rsid w:val="00425B12"/>
    <w:rsid w:val="00426A99"/>
    <w:rsid w:val="00437A08"/>
    <w:rsid w:val="00441B5C"/>
    <w:rsid w:val="00442F35"/>
    <w:rsid w:val="00445322"/>
    <w:rsid w:val="004463CB"/>
    <w:rsid w:val="00457403"/>
    <w:rsid w:val="00466B68"/>
    <w:rsid w:val="00492876"/>
    <w:rsid w:val="00497457"/>
    <w:rsid w:val="004B1E26"/>
    <w:rsid w:val="004B3E65"/>
    <w:rsid w:val="004B598E"/>
    <w:rsid w:val="004C639A"/>
    <w:rsid w:val="004E3973"/>
    <w:rsid w:val="004F021B"/>
    <w:rsid w:val="004F684B"/>
    <w:rsid w:val="00500278"/>
    <w:rsid w:val="00504EFB"/>
    <w:rsid w:val="00505C17"/>
    <w:rsid w:val="00523F6B"/>
    <w:rsid w:val="00545CD6"/>
    <w:rsid w:val="00551E21"/>
    <w:rsid w:val="00560BCF"/>
    <w:rsid w:val="00562223"/>
    <w:rsid w:val="005658F8"/>
    <w:rsid w:val="00572705"/>
    <w:rsid w:val="0057514B"/>
    <w:rsid w:val="00580873"/>
    <w:rsid w:val="00582392"/>
    <w:rsid w:val="00582741"/>
    <w:rsid w:val="00585799"/>
    <w:rsid w:val="0059575D"/>
    <w:rsid w:val="00597EF4"/>
    <w:rsid w:val="005A203D"/>
    <w:rsid w:val="005A4B98"/>
    <w:rsid w:val="005B0B12"/>
    <w:rsid w:val="005B4748"/>
    <w:rsid w:val="005C3914"/>
    <w:rsid w:val="005C5A1A"/>
    <w:rsid w:val="005D04AA"/>
    <w:rsid w:val="005D0712"/>
    <w:rsid w:val="005F10CB"/>
    <w:rsid w:val="005F549E"/>
    <w:rsid w:val="00600E23"/>
    <w:rsid w:val="006124F9"/>
    <w:rsid w:val="0061299D"/>
    <w:rsid w:val="006215B0"/>
    <w:rsid w:val="00622CB3"/>
    <w:rsid w:val="0063246D"/>
    <w:rsid w:val="0063303A"/>
    <w:rsid w:val="0064088D"/>
    <w:rsid w:val="006423A1"/>
    <w:rsid w:val="00642719"/>
    <w:rsid w:val="00643927"/>
    <w:rsid w:val="00653BDE"/>
    <w:rsid w:val="00671398"/>
    <w:rsid w:val="006729AA"/>
    <w:rsid w:val="0067743F"/>
    <w:rsid w:val="006876D3"/>
    <w:rsid w:val="006B131E"/>
    <w:rsid w:val="006B257D"/>
    <w:rsid w:val="006B4317"/>
    <w:rsid w:val="006D49AE"/>
    <w:rsid w:val="006D6066"/>
    <w:rsid w:val="006D6937"/>
    <w:rsid w:val="006E6919"/>
    <w:rsid w:val="006F4B5F"/>
    <w:rsid w:val="006F7A82"/>
    <w:rsid w:val="00702C2F"/>
    <w:rsid w:val="0070722E"/>
    <w:rsid w:val="0071025B"/>
    <w:rsid w:val="00710974"/>
    <w:rsid w:val="00723B52"/>
    <w:rsid w:val="00726875"/>
    <w:rsid w:val="00741234"/>
    <w:rsid w:val="00741FD4"/>
    <w:rsid w:val="00747DFC"/>
    <w:rsid w:val="007630BB"/>
    <w:rsid w:val="00767CD8"/>
    <w:rsid w:val="007777E3"/>
    <w:rsid w:val="00784FEC"/>
    <w:rsid w:val="00785952"/>
    <w:rsid w:val="0079036E"/>
    <w:rsid w:val="007A1A86"/>
    <w:rsid w:val="007B0E7F"/>
    <w:rsid w:val="007B12CE"/>
    <w:rsid w:val="007B1E6E"/>
    <w:rsid w:val="007B4F98"/>
    <w:rsid w:val="007C1162"/>
    <w:rsid w:val="007C6B35"/>
    <w:rsid w:val="007E11E9"/>
    <w:rsid w:val="007E7B0D"/>
    <w:rsid w:val="007F0832"/>
    <w:rsid w:val="007F6680"/>
    <w:rsid w:val="007F6E8D"/>
    <w:rsid w:val="00801B32"/>
    <w:rsid w:val="008030F5"/>
    <w:rsid w:val="0080535B"/>
    <w:rsid w:val="0081318A"/>
    <w:rsid w:val="008140FC"/>
    <w:rsid w:val="0082066F"/>
    <w:rsid w:val="00831130"/>
    <w:rsid w:val="00831BA2"/>
    <w:rsid w:val="00831EBE"/>
    <w:rsid w:val="00843F3B"/>
    <w:rsid w:val="00844FC9"/>
    <w:rsid w:val="00845F04"/>
    <w:rsid w:val="008463E8"/>
    <w:rsid w:val="00850F9A"/>
    <w:rsid w:val="00851567"/>
    <w:rsid w:val="00851D80"/>
    <w:rsid w:val="008822D0"/>
    <w:rsid w:val="00886A82"/>
    <w:rsid w:val="00886FFC"/>
    <w:rsid w:val="00897037"/>
    <w:rsid w:val="008B6CFC"/>
    <w:rsid w:val="008C0045"/>
    <w:rsid w:val="008C0EB4"/>
    <w:rsid w:val="008C3EBB"/>
    <w:rsid w:val="008C4B64"/>
    <w:rsid w:val="008D0854"/>
    <w:rsid w:val="008D51A3"/>
    <w:rsid w:val="008D7133"/>
    <w:rsid w:val="008E1BCF"/>
    <w:rsid w:val="008E5DDD"/>
    <w:rsid w:val="008F32C8"/>
    <w:rsid w:val="00900803"/>
    <w:rsid w:val="00910B63"/>
    <w:rsid w:val="009170FF"/>
    <w:rsid w:val="00927218"/>
    <w:rsid w:val="009418CA"/>
    <w:rsid w:val="009659A1"/>
    <w:rsid w:val="00966E19"/>
    <w:rsid w:val="0096761C"/>
    <w:rsid w:val="00967B0E"/>
    <w:rsid w:val="00967C96"/>
    <w:rsid w:val="00967CB3"/>
    <w:rsid w:val="00974E2C"/>
    <w:rsid w:val="00975011"/>
    <w:rsid w:val="0098526B"/>
    <w:rsid w:val="00985363"/>
    <w:rsid w:val="00987DD0"/>
    <w:rsid w:val="009A312D"/>
    <w:rsid w:val="009B39F0"/>
    <w:rsid w:val="009B746D"/>
    <w:rsid w:val="009C1DC3"/>
    <w:rsid w:val="009C3BA4"/>
    <w:rsid w:val="009D67A1"/>
    <w:rsid w:val="009E1727"/>
    <w:rsid w:val="009E2396"/>
    <w:rsid w:val="009E294B"/>
    <w:rsid w:val="009E4018"/>
    <w:rsid w:val="009E4A90"/>
    <w:rsid w:val="009E7E0D"/>
    <w:rsid w:val="009F3347"/>
    <w:rsid w:val="009F4759"/>
    <w:rsid w:val="00A018D3"/>
    <w:rsid w:val="00A059C8"/>
    <w:rsid w:val="00A10EC7"/>
    <w:rsid w:val="00A20239"/>
    <w:rsid w:val="00A34467"/>
    <w:rsid w:val="00A53D9D"/>
    <w:rsid w:val="00A73064"/>
    <w:rsid w:val="00A77DD8"/>
    <w:rsid w:val="00A97A51"/>
    <w:rsid w:val="00AE1C63"/>
    <w:rsid w:val="00AE3D9A"/>
    <w:rsid w:val="00AF5AD1"/>
    <w:rsid w:val="00AF67A9"/>
    <w:rsid w:val="00B05C6F"/>
    <w:rsid w:val="00B10946"/>
    <w:rsid w:val="00B20C4B"/>
    <w:rsid w:val="00B21E1C"/>
    <w:rsid w:val="00B2679A"/>
    <w:rsid w:val="00B323DF"/>
    <w:rsid w:val="00B36066"/>
    <w:rsid w:val="00B36DCD"/>
    <w:rsid w:val="00B40D38"/>
    <w:rsid w:val="00B445CE"/>
    <w:rsid w:val="00B505A7"/>
    <w:rsid w:val="00B50A31"/>
    <w:rsid w:val="00B55702"/>
    <w:rsid w:val="00B64595"/>
    <w:rsid w:val="00B678D5"/>
    <w:rsid w:val="00BA5B71"/>
    <w:rsid w:val="00BB3696"/>
    <w:rsid w:val="00BC1AC5"/>
    <w:rsid w:val="00BC24F5"/>
    <w:rsid w:val="00BC7383"/>
    <w:rsid w:val="00BC7BC4"/>
    <w:rsid w:val="00BD421E"/>
    <w:rsid w:val="00BD61EC"/>
    <w:rsid w:val="00BE660E"/>
    <w:rsid w:val="00BF1210"/>
    <w:rsid w:val="00BF4275"/>
    <w:rsid w:val="00C0279E"/>
    <w:rsid w:val="00C0490D"/>
    <w:rsid w:val="00C10783"/>
    <w:rsid w:val="00C108CA"/>
    <w:rsid w:val="00C13AB2"/>
    <w:rsid w:val="00C24E5C"/>
    <w:rsid w:val="00C3280F"/>
    <w:rsid w:val="00C33C43"/>
    <w:rsid w:val="00C34364"/>
    <w:rsid w:val="00C37F2E"/>
    <w:rsid w:val="00C37F79"/>
    <w:rsid w:val="00C46418"/>
    <w:rsid w:val="00C55611"/>
    <w:rsid w:val="00C66A1E"/>
    <w:rsid w:val="00C70EE0"/>
    <w:rsid w:val="00C746FD"/>
    <w:rsid w:val="00C8557F"/>
    <w:rsid w:val="00C85DCC"/>
    <w:rsid w:val="00CA58EB"/>
    <w:rsid w:val="00CC0084"/>
    <w:rsid w:val="00CC092C"/>
    <w:rsid w:val="00CC291A"/>
    <w:rsid w:val="00CC3A10"/>
    <w:rsid w:val="00CC7972"/>
    <w:rsid w:val="00CD4C20"/>
    <w:rsid w:val="00CD6567"/>
    <w:rsid w:val="00CD7D99"/>
    <w:rsid w:val="00CE477C"/>
    <w:rsid w:val="00CF388D"/>
    <w:rsid w:val="00D00DA9"/>
    <w:rsid w:val="00D305F0"/>
    <w:rsid w:val="00D464FF"/>
    <w:rsid w:val="00D50859"/>
    <w:rsid w:val="00D52DB7"/>
    <w:rsid w:val="00D603D0"/>
    <w:rsid w:val="00D60814"/>
    <w:rsid w:val="00D619D5"/>
    <w:rsid w:val="00D62A77"/>
    <w:rsid w:val="00D633AB"/>
    <w:rsid w:val="00D74739"/>
    <w:rsid w:val="00D80372"/>
    <w:rsid w:val="00DA0FF2"/>
    <w:rsid w:val="00DA3CC6"/>
    <w:rsid w:val="00DC327E"/>
    <w:rsid w:val="00DC75AC"/>
    <w:rsid w:val="00DD152F"/>
    <w:rsid w:val="00DD22FE"/>
    <w:rsid w:val="00DD6E97"/>
    <w:rsid w:val="00DD6EBA"/>
    <w:rsid w:val="00DE03CE"/>
    <w:rsid w:val="00DE2F52"/>
    <w:rsid w:val="00DE4A92"/>
    <w:rsid w:val="00DE5D30"/>
    <w:rsid w:val="00DF4AC7"/>
    <w:rsid w:val="00E137EE"/>
    <w:rsid w:val="00E256AF"/>
    <w:rsid w:val="00E36C7F"/>
    <w:rsid w:val="00E43E52"/>
    <w:rsid w:val="00E46F22"/>
    <w:rsid w:val="00E50800"/>
    <w:rsid w:val="00E539F6"/>
    <w:rsid w:val="00E5531B"/>
    <w:rsid w:val="00E6078E"/>
    <w:rsid w:val="00E63E82"/>
    <w:rsid w:val="00E665B2"/>
    <w:rsid w:val="00E7159A"/>
    <w:rsid w:val="00E745E9"/>
    <w:rsid w:val="00E74BA8"/>
    <w:rsid w:val="00E849ED"/>
    <w:rsid w:val="00E85DE5"/>
    <w:rsid w:val="00E91DBC"/>
    <w:rsid w:val="00E92CC3"/>
    <w:rsid w:val="00EA128F"/>
    <w:rsid w:val="00EA49BC"/>
    <w:rsid w:val="00EB1F7B"/>
    <w:rsid w:val="00EB51C4"/>
    <w:rsid w:val="00ED5E31"/>
    <w:rsid w:val="00EE3424"/>
    <w:rsid w:val="00EE4A30"/>
    <w:rsid w:val="00F05049"/>
    <w:rsid w:val="00F059E1"/>
    <w:rsid w:val="00F10F8C"/>
    <w:rsid w:val="00F1103B"/>
    <w:rsid w:val="00F11986"/>
    <w:rsid w:val="00F2703B"/>
    <w:rsid w:val="00F31A1F"/>
    <w:rsid w:val="00F31C75"/>
    <w:rsid w:val="00F36ABF"/>
    <w:rsid w:val="00F42343"/>
    <w:rsid w:val="00F426BF"/>
    <w:rsid w:val="00F43EB2"/>
    <w:rsid w:val="00F554E2"/>
    <w:rsid w:val="00F641E8"/>
    <w:rsid w:val="00F64320"/>
    <w:rsid w:val="00F65697"/>
    <w:rsid w:val="00F65D5A"/>
    <w:rsid w:val="00F706D5"/>
    <w:rsid w:val="00F74E92"/>
    <w:rsid w:val="00F77A78"/>
    <w:rsid w:val="00F86108"/>
    <w:rsid w:val="00F91593"/>
    <w:rsid w:val="00F97083"/>
    <w:rsid w:val="00FA19B0"/>
    <w:rsid w:val="00FA1A0C"/>
    <w:rsid w:val="00FA4D72"/>
    <w:rsid w:val="00FA5854"/>
    <w:rsid w:val="00FC16D7"/>
    <w:rsid w:val="00FD7C76"/>
    <w:rsid w:val="00FE13D7"/>
    <w:rsid w:val="00FE1466"/>
    <w:rsid w:val="00FE22C3"/>
    <w:rsid w:val="00FE4AD6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17</cp:revision>
  <dcterms:created xsi:type="dcterms:W3CDTF">2020-01-29T09:20:00Z</dcterms:created>
  <dcterms:modified xsi:type="dcterms:W3CDTF">2020-06-12T13:45:00Z</dcterms:modified>
</cp:coreProperties>
</file>